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LVK ALPY 2024 informace před odjezdem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63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Termín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26. 2. – 2. 3. 2024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63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Odjezd </w:t>
        <w:tab/>
        <w:t xml:space="preserve">26. 2. v 7:00 h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sraz 6:45 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z parkoviště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 vlakového nádraží Vítkovice,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63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Ostrava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Ostrava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(na straně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autobusové zastávky)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630" w:firstLine="0"/>
        <w:jc w:val="left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49.8010842N, 18.2633656E</w:t>
      </w:r>
    </w:p>
    <w:p w:rsidR="00000000" w:rsidDel="00000000" w:rsidP="00000000" w:rsidRDefault="00000000" w:rsidRPr="00000000" w14:paraId="00000007">
      <w:pPr>
        <w:widowControl w:val="0"/>
        <w:spacing w:after="120" w:line="240" w:lineRule="auto"/>
        <w:ind w:left="0" w:right="-63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49.801084084194294, 18.26336565863374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63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63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Příjezd: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3. v ranních hodinách, cca kolem 2-3h  ráno - stejné místo jako nástup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63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Místo: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Rakousko, oblast: Korutany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63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Ubytování:      hotel Margarethenbad ve vesnici Lainach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63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63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63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Při nástupu studenti odevzdají či se prokážou: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63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63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Podepsané níže přiložené prohlášení zákonným zástupcem – nutné!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63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Kartu pojištěnce a kdo si sjednává samostatné pojištění do zahraničí, tak doklad o uzavření smlouvy – kartu.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63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63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Povinné vybavení 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 důvodu bezpečnosti je povinností každého studenta mít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lyžařskou helmu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mobilní telefon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(který bude mít stále u sebe),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kartu pojištěnce v ČR,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léky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pokud nějaké pravidelně užívá a základní lékárničku (obinadlo, náplast, paralen, ibalgin, nosní kapky....).  Kartičku zahraničního pojištění dostanou studenti v autobuse při odjezdu.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Dále svým podpisem rodiče potvrdí na formuláři před odjezdem, že lyže mají odborně seřízené vázání podle váhy a schopností lyžaře nebo že snowboardy mají dotažené všechny šrouby, správně otočené vázání. Při zapůjčených lyží vystavuje doklad servis půjčovny.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Nutné je mít s sebou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nebo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kapesné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 Euro  +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 zálohu na skipas.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Vybavení 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 důvodu ochrany proti pádům, ale i srážce s jiným lyžařem,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doporučuji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chránič páteře, snowboardistům pak chrániče kolen, zápěstí nebo loktů.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Lyžařská helma a hůlky jsou povinné!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Další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batůžek na svačinu na svah,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termosku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lyžařské brýle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nepromokavé oblečení (zvláště snowboardisté), náhradní oblečení, náhradní rukavice, přezůvky, ručník, opalovací krém, sluneční brýle, varnou konvici – jednu na pokoj, čaj,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plavky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ručník na bazén (studentům není povolen vstup, ale kdyby náhodou), trvanlivé jídlo na svah (na pokojích je malá lednička) – svačinka (tyčinky, oplatek, čokoláda).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Cena jídla na svahu: polévka 8 Euro, větší jídlo 15 - 20 Euro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Do autobusu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příruční zavazadlo s doklady, svačinou, penězi, drobné na toaletu v Rakousku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Strava: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polopenze (začínáme večeří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končíme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snídaní), oběd v režii studentů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Všichni dostanou přidělen čipový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skipas proti záloze – 5,- € na osobu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Poslední den kurzu, ihned po lyžování budou skipasy odevzdány a 5,-€ vráceno zpět. Při ztrátě skipasu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nelze zajistit jeho bezplatnou náhradu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V takovém případě si dotyčný musí koupit nový skipas na svoje náklady.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Doporučuji rodičům, kteří budou zapůjčovat lyže z půjčovny, aby si nechali vystavit potvrzení, že lyže mají seřízené vázání.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Potvrzení o seřízení lyží nebo snowboardu odevzdají studenti týden před odjezdem (z půjčovny u autobusu), potvrzení o bezinfekčnosti při odjezdu.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Vypracovala vedoucí kurzu Magda Dymáčková ve </w:t>
        <w:tab/>
        <w:tab/>
        <w:tab/>
        <w:tab/>
        <w:tab/>
        <w:tab/>
        <w:t xml:space="preserve">   spolupráci  s CK ACTIVE GUIDE, s.r.o.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dymackova@ghrabuvka.cz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-----------------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odevzdat před odjezdem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Čestné prohlášení (při vlasních lyžích či snowboardu)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Prohlašuji, že můj syn/dcera ..............................................................., účastnící se lyžařského výcvikového kurzu v Rakousku v termínu 26.2. – 2.3.2024    Gymnázia Ostrava-Hrabůvka, má na svých sjezdových lyžích nebo snowboardu seřízené vázání.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Ostravě dne .........................</w:t>
        <w:tab/>
        <w:tab/>
        <w:tab/>
        <w:t xml:space="preserve">podpis zákonného zástupce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....................................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odevzdat v den odjezdu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PROHLÁŠENÍ O BEZINFEKČNOSTI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Prohlašuji, že ošetřující lékař nenařídil dceři (synovi)....................................................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narozené(mu) ……………………….., bytem ………………………………………... změnu režimu.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Dcera (syn) nejeví známky akutního onemocnění (průjem, teplota apod.) a okresní hygienik ani ošetřující lékař nenařídil karanténní opatření. Není mi též známo, že v posledních třech dnech přišla (přišel) dcera (syn) do styku s osobami, které onemocněly přenosnou nemocí.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Sdělení pro zdravotníka: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Kontaktní telefon na rodiče: 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Dcera (syn) je schopna (schopen) zúčastnit se lyžařského kurzu do Rakouska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 termínu 26.2. – 2.3.2024. Jsem si vědom (a) právních následků, které by mě postihly, kdyby toto prohlášení nebylo pravdivé.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Datum …………………………</w:t>
        <w:tab/>
        <w:tab/>
        <w:t xml:space="preserve">                Podpis zákonného zástupce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..............................................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(ze dne odjezdu)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200" w:line="276" w:lineRule="auto"/>
        <w:ind w:left="2127" w:hanging="1418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E758EC"/>
    <w:pPr>
      <w:spacing w:after="200" w:line="276" w:lineRule="auto"/>
      <w:ind w:left="2127" w:hanging="1418"/>
    </w:pPr>
    <w:rPr>
      <w:rFonts w:ascii="Calibri" w:eastAsia="Calibri" w:hAnsi="Calibri"/>
      <w:sz w:val="22"/>
      <w:szCs w:val="22"/>
      <w:lang w:eastAsia="en-US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Hypertextovodkaz">
    <w:name w:val="Hyperlink"/>
    <w:rsid w:val="00E758EC"/>
    <w:rPr>
      <w:color w:val="000080"/>
      <w:u w:val="single"/>
    </w:rPr>
  </w:style>
  <w:style w:type="paragraph" w:styleId="Zkladntext">
    <w:name w:val="Body Text"/>
    <w:basedOn w:val="Normln"/>
    <w:link w:val="ZkladntextChar"/>
    <w:rsid w:val="00E758EC"/>
    <w:pPr>
      <w:widowControl w:val="0"/>
      <w:suppressAutoHyphens w:val="1"/>
      <w:spacing w:after="120" w:line="240" w:lineRule="auto"/>
      <w:ind w:left="0" w:firstLine="0"/>
    </w:pPr>
    <w:rPr>
      <w:rFonts w:ascii="Times New Roman" w:cs="Mangal" w:eastAsia="SimSun" w:hAnsi="Times New Roman"/>
      <w:kern w:val="1"/>
      <w:sz w:val="24"/>
      <w:szCs w:val="24"/>
      <w:lang w:bidi="hi-IN" w:eastAsia="hi-IN"/>
    </w:rPr>
  </w:style>
  <w:style w:type="character" w:styleId="ZkladntextChar" w:customStyle="1">
    <w:name w:val="Základní text Char"/>
    <w:basedOn w:val="Standardnpsmoodstavce"/>
    <w:link w:val="Zkladntext"/>
    <w:rsid w:val="00E758EC"/>
    <w:rPr>
      <w:rFonts w:cs="Mangal" w:eastAsia="SimSun"/>
      <w:kern w:val="1"/>
      <w:sz w:val="24"/>
      <w:szCs w:val="24"/>
      <w:lang w:bidi="hi-IN" w:eastAsia="hi-IN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65303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ymackova@ghrabuvk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UF2jgtvqThXzBUA/i08Egy8zvw==">CgMxLjA4AHIhMWFuY3d6NlVDeDY4V0NLdEZFM2l3ODA4ZUpGUWVNNy0z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2022-02-14T11:24:00Z</dcterms:created>
  <dc:creator>dymackova</dc:creator>
</cp:coreProperties>
</file>