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509719069"/>
      </w:sdtPr>
      <w:sdtContent>
        <w:p w14:paraId="290449DE" w14:textId="77777777" w:rsidR="00122A9D" w:rsidRDefault="005D1DB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6"/>
            <w:ind w:left="117" w:firstLine="117"/>
            <w:jc w:val="center"/>
            <w:rPr>
              <w:color w:val="323232"/>
              <w:sz w:val="48"/>
              <w:szCs w:val="48"/>
            </w:rPr>
          </w:pPr>
          <w:proofErr w:type="gramStart"/>
          <w:r>
            <w:rPr>
              <w:color w:val="323232"/>
              <w:sz w:val="48"/>
              <w:szCs w:val="48"/>
            </w:rPr>
            <w:t>RINGO - PRAVIDLA</w:t>
          </w:r>
          <w:proofErr w:type="gramEnd"/>
          <w:r>
            <w:rPr>
              <w:color w:val="323232"/>
              <w:sz w:val="48"/>
              <w:szCs w:val="48"/>
            </w:rPr>
            <w:t xml:space="preserve"> PRO VG</w:t>
          </w:r>
        </w:p>
      </w:sdtContent>
    </w:sdt>
    <w:p w14:paraId="24929D32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6"/>
        <w:ind w:left="117" w:firstLine="117"/>
        <w:jc w:val="center"/>
        <w:rPr>
          <w:color w:val="323232"/>
          <w:sz w:val="48"/>
          <w:szCs w:val="48"/>
        </w:rPr>
      </w:pPr>
    </w:p>
    <w:p w14:paraId="62B3BABA" w14:textId="77777777" w:rsidR="004C7867" w:rsidRDefault="005D1DB6" w:rsidP="004C7867">
      <w:pPr>
        <w:pBdr>
          <w:top w:val="nil"/>
          <w:left w:val="nil"/>
          <w:bottom w:val="nil"/>
          <w:right w:val="nil"/>
          <w:between w:val="nil"/>
        </w:pBdr>
        <w:spacing w:before="280"/>
        <w:ind w:left="117" w:firstLine="117"/>
        <w:rPr>
          <w:b/>
          <w:color w:val="000000"/>
          <w:sz w:val="27"/>
          <w:szCs w:val="27"/>
        </w:rPr>
      </w:pPr>
      <w:r>
        <w:rPr>
          <w:b/>
          <w:color w:val="323232"/>
          <w:sz w:val="27"/>
          <w:szCs w:val="27"/>
        </w:rPr>
        <w:t>Cíl hry</w:t>
      </w:r>
    </w:p>
    <w:p w14:paraId="0BD27435" w14:textId="41011C9E" w:rsidR="00122A9D" w:rsidRPr="004C7867" w:rsidRDefault="005D1DB6" w:rsidP="004C7867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color w:val="000000"/>
          <w:sz w:val="27"/>
          <w:szCs w:val="27"/>
        </w:rPr>
      </w:pPr>
      <w:r>
        <w:rPr>
          <w:color w:val="323232"/>
          <w:sz w:val="24"/>
          <w:szCs w:val="24"/>
        </w:rPr>
        <w:t>Účelem hry je umístit kroužek do hřiště soupeře</w:t>
      </w:r>
    </w:p>
    <w:p w14:paraId="23C0C403" w14:textId="262A11A3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Hraj</w:t>
      </w:r>
      <w:r w:rsidR="009914BA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9914BA">
        <w:rPr>
          <w:sz w:val="24"/>
          <w:szCs w:val="24"/>
        </w:rPr>
        <w:t xml:space="preserve">jedno </w:t>
      </w:r>
      <w:r w:rsidR="009914BA">
        <w:rPr>
          <w:sz w:val="24"/>
          <w:szCs w:val="24"/>
        </w:rPr>
        <w:t xml:space="preserve">smíšené </w:t>
      </w:r>
      <w:r w:rsidRPr="009914BA">
        <w:rPr>
          <w:color w:val="000000"/>
          <w:sz w:val="24"/>
          <w:szCs w:val="24"/>
        </w:rPr>
        <w:t>družstv</w:t>
      </w:r>
      <w:r w:rsidRPr="009914BA">
        <w:rPr>
          <w:sz w:val="24"/>
          <w:szCs w:val="24"/>
        </w:rPr>
        <w:t>o</w:t>
      </w:r>
      <w:r w:rsidRPr="009914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za </w:t>
      </w:r>
      <w:proofErr w:type="gramStart"/>
      <w:r>
        <w:rPr>
          <w:color w:val="000000"/>
          <w:sz w:val="24"/>
          <w:szCs w:val="24"/>
        </w:rPr>
        <w:t>třídu  o</w:t>
      </w:r>
      <w:proofErr w:type="gramEnd"/>
      <w:r>
        <w:rPr>
          <w:color w:val="000000"/>
          <w:sz w:val="24"/>
          <w:szCs w:val="24"/>
        </w:rPr>
        <w:t xml:space="preserve"> 4 hráčích </w:t>
      </w:r>
    </w:p>
    <w:p w14:paraId="524B8DE0" w14:textId="719C4362" w:rsidR="00F91B83" w:rsidRDefault="00F91B83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Rozpis jednotlivých zápasů bude viset na nástěnce umístěné u východu na hřiště a u hřiště na </w:t>
      </w:r>
      <w:proofErr w:type="spellStart"/>
      <w:r>
        <w:rPr>
          <w:color w:val="000000"/>
          <w:sz w:val="24"/>
          <w:szCs w:val="24"/>
        </w:rPr>
        <w:t>ringo</w:t>
      </w:r>
      <w:proofErr w:type="spellEnd"/>
    </w:p>
    <w:p w14:paraId="6FAF5D2E" w14:textId="1CD38BDF" w:rsidR="004C7867" w:rsidRDefault="004C7867" w:rsidP="004C7867">
      <w:pPr>
        <w:spacing w:before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Rozhodčí – </w:t>
      </w:r>
      <w:proofErr w:type="spellStart"/>
      <w:r w:rsidR="009914BA">
        <w:rPr>
          <w:color w:val="000000"/>
          <w:sz w:val="24"/>
          <w:szCs w:val="24"/>
        </w:rPr>
        <w:t>Koe</w:t>
      </w:r>
      <w:proofErr w:type="spellEnd"/>
      <w:r>
        <w:rPr>
          <w:color w:val="000000"/>
          <w:sz w:val="24"/>
          <w:szCs w:val="24"/>
        </w:rPr>
        <w:t>, Piš</w:t>
      </w:r>
    </w:p>
    <w:p w14:paraId="79A91D9D" w14:textId="77777777" w:rsidR="004C7867" w:rsidRDefault="004C7867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</w:p>
    <w:p w14:paraId="352C67C1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3952797" w14:textId="17D9419E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b/>
          <w:color w:val="000000"/>
          <w:sz w:val="27"/>
          <w:szCs w:val="27"/>
        </w:rPr>
      </w:pPr>
      <w:r>
        <w:rPr>
          <w:b/>
          <w:color w:val="323232"/>
          <w:sz w:val="27"/>
          <w:szCs w:val="27"/>
        </w:rPr>
        <w:t>Základní pravidla</w:t>
      </w:r>
      <w:r w:rsidR="00F91B83">
        <w:rPr>
          <w:b/>
          <w:color w:val="323232"/>
          <w:sz w:val="27"/>
          <w:szCs w:val="27"/>
        </w:rPr>
        <w:t>:</w:t>
      </w:r>
    </w:p>
    <w:p w14:paraId="5AB8E359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323232"/>
          <w:sz w:val="24"/>
          <w:szCs w:val="24"/>
        </w:rPr>
      </w:pPr>
    </w:p>
    <w:p w14:paraId="01F6BC88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b/>
          <w:color w:val="323232"/>
          <w:sz w:val="27"/>
          <w:szCs w:val="27"/>
        </w:rPr>
      </w:pPr>
      <w:r>
        <w:rPr>
          <w:b/>
          <w:color w:val="323232"/>
          <w:sz w:val="27"/>
          <w:szCs w:val="27"/>
        </w:rPr>
        <w:t>Zahájení hry</w:t>
      </w:r>
    </w:p>
    <w:p w14:paraId="71AB4FCC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b/>
          <w:color w:val="323232"/>
          <w:sz w:val="27"/>
          <w:szCs w:val="27"/>
        </w:rPr>
      </w:pPr>
    </w:p>
    <w:p w14:paraId="54212D43" w14:textId="068761A5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323232"/>
          <w:sz w:val="27"/>
          <w:szCs w:val="27"/>
        </w:rPr>
      </w:pPr>
      <w:r>
        <w:rPr>
          <w:b/>
          <w:color w:val="323232"/>
          <w:sz w:val="27"/>
          <w:szCs w:val="27"/>
        </w:rPr>
        <w:t>Nástup na hřiště je nutný včas, jinak družstvo kontumačně prohr</w:t>
      </w:r>
      <w:r w:rsidR="00F91B83">
        <w:rPr>
          <w:b/>
          <w:color w:val="323232"/>
          <w:sz w:val="27"/>
          <w:szCs w:val="27"/>
        </w:rPr>
        <w:t>a</w:t>
      </w:r>
      <w:r>
        <w:rPr>
          <w:b/>
          <w:color w:val="323232"/>
          <w:sz w:val="27"/>
          <w:szCs w:val="27"/>
        </w:rPr>
        <w:t>je!</w:t>
      </w:r>
    </w:p>
    <w:p w14:paraId="67D7348B" w14:textId="77777777" w:rsidR="009914BA" w:rsidRDefault="009914BA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323232"/>
          <w:sz w:val="27"/>
          <w:szCs w:val="27"/>
        </w:rPr>
      </w:pPr>
    </w:p>
    <w:p w14:paraId="3462A357" w14:textId="77777777" w:rsidR="009914BA" w:rsidRPr="009914BA" w:rsidRDefault="009914BA" w:rsidP="009914BA">
      <w:pPr>
        <w:pBdr>
          <w:top w:val="nil"/>
          <w:left w:val="nil"/>
          <w:bottom w:val="nil"/>
          <w:right w:val="nil"/>
          <w:between w:val="nil"/>
        </w:pBdr>
        <w:spacing w:before="2" w:line="484" w:lineRule="auto"/>
        <w:ind w:left="117" w:right="1764"/>
        <w:rPr>
          <w:color w:val="323232"/>
          <w:sz w:val="24"/>
          <w:szCs w:val="24"/>
        </w:rPr>
      </w:pPr>
      <w:r w:rsidRPr="009914BA">
        <w:rPr>
          <w:color w:val="323232"/>
          <w:sz w:val="24"/>
          <w:szCs w:val="24"/>
        </w:rPr>
        <w:t xml:space="preserve">Postavení hráčů na hřišti je libovolné </w:t>
      </w:r>
    </w:p>
    <w:p w14:paraId="59FAF05D" w14:textId="77777777" w:rsidR="009914BA" w:rsidRPr="009914BA" w:rsidRDefault="009914BA" w:rsidP="009914BA">
      <w:pPr>
        <w:pBdr>
          <w:top w:val="nil"/>
          <w:left w:val="nil"/>
          <w:bottom w:val="nil"/>
          <w:right w:val="nil"/>
          <w:between w:val="nil"/>
        </w:pBdr>
        <w:spacing w:before="2" w:line="484" w:lineRule="auto"/>
        <w:ind w:left="117" w:right="1764"/>
        <w:rPr>
          <w:color w:val="323232"/>
          <w:sz w:val="24"/>
          <w:szCs w:val="24"/>
        </w:rPr>
      </w:pPr>
      <w:r w:rsidRPr="009914BA">
        <w:rPr>
          <w:color w:val="323232"/>
          <w:sz w:val="24"/>
          <w:szCs w:val="24"/>
        </w:rPr>
        <w:t>Hra začíná podáním jednoho z hráčů, podávají obě družstva současně</w:t>
      </w:r>
    </w:p>
    <w:p w14:paraId="77FA99F3" w14:textId="7DD5ABFC" w:rsidR="00122A9D" w:rsidRDefault="009914BA" w:rsidP="009914BA">
      <w:pPr>
        <w:pBdr>
          <w:top w:val="nil"/>
          <w:left w:val="nil"/>
          <w:bottom w:val="nil"/>
          <w:right w:val="nil"/>
          <w:between w:val="nil"/>
        </w:pBdr>
        <w:spacing w:before="2" w:line="484" w:lineRule="auto"/>
        <w:ind w:left="117" w:right="1764"/>
        <w:rPr>
          <w:color w:val="000000"/>
          <w:sz w:val="24"/>
          <w:szCs w:val="24"/>
        </w:rPr>
      </w:pPr>
      <w:r w:rsidRPr="009914BA">
        <w:rPr>
          <w:color w:val="323232"/>
          <w:sz w:val="24"/>
          <w:szCs w:val="24"/>
        </w:rPr>
        <w:t xml:space="preserve">Podávat lze z libovolného místa ze zadní čáry vlastní poloviny hřiště </w:t>
      </w:r>
      <w:r w:rsidR="005D1DB6">
        <w:rPr>
          <w:color w:val="323232"/>
          <w:sz w:val="24"/>
          <w:szCs w:val="24"/>
        </w:rPr>
        <w:t xml:space="preserve">Podávají obě strany současně na signál k zahájení hry, zvednutí paže </w:t>
      </w:r>
      <w:r w:rsidR="00F91B83">
        <w:rPr>
          <w:color w:val="323232"/>
          <w:sz w:val="24"/>
          <w:szCs w:val="24"/>
        </w:rPr>
        <w:t>s kruhem</w:t>
      </w:r>
    </w:p>
    <w:p w14:paraId="63F0EB66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Hráči se na podání střídají, každý z hráčů podává 2 x po sobě (opakované podání se nepočítá)</w:t>
      </w:r>
    </w:p>
    <w:p w14:paraId="2C838617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4CBBF89F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Jestliže některý z kroužků při podání tečuje síť, podání se opakuje. Srazí-li se dva kroužky, podání se opakuje</w:t>
      </w:r>
    </w:p>
    <w:p w14:paraId="623DC48D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76AA386D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b/>
          <w:color w:val="000000"/>
          <w:sz w:val="27"/>
          <w:szCs w:val="27"/>
        </w:rPr>
      </w:pPr>
      <w:r>
        <w:rPr>
          <w:b/>
          <w:color w:val="323232"/>
          <w:sz w:val="27"/>
          <w:szCs w:val="27"/>
        </w:rPr>
        <w:t>Počítání bodů</w:t>
      </w:r>
    </w:p>
    <w:p w14:paraId="7B439A51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279"/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Body se získávají za každou chybu soupeře (neexistují ztráty)</w:t>
      </w:r>
    </w:p>
    <w:p w14:paraId="6B8404D8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42BAB034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Body se započítávají za každý kroužek, tzn., že jedna strana může získat najednou dva body nebo každá strana jeden bod</w:t>
      </w:r>
    </w:p>
    <w:p w14:paraId="0F069DB9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BDD8C17" w14:textId="2E62BDF0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Zápasy se hrají 2 x </w:t>
      </w:r>
      <w:r w:rsidR="009914BA">
        <w:rPr>
          <w:color w:val="323232"/>
          <w:sz w:val="24"/>
          <w:szCs w:val="24"/>
        </w:rPr>
        <w:t>6</w:t>
      </w:r>
      <w:r>
        <w:rPr>
          <w:color w:val="323232"/>
          <w:sz w:val="24"/>
          <w:szCs w:val="24"/>
        </w:rPr>
        <w:t xml:space="preserve"> min; nezastavuje se čas.</w:t>
      </w:r>
    </w:p>
    <w:p w14:paraId="4D540594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323232"/>
          <w:sz w:val="24"/>
          <w:szCs w:val="24"/>
        </w:rPr>
      </w:pPr>
    </w:p>
    <w:p w14:paraId="2B66D396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Strana (hráč), která hodila kroužek do autu či do sítě (pod sítí), či jinak se provinila proti pravidlům, ztrácí bod</w:t>
      </w:r>
    </w:p>
    <w:p w14:paraId="22CFECA6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1DB656E7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Srazí-li se dva kroužky hozené z protilehlých stran hřiště, bude nové podání.</w:t>
      </w:r>
    </w:p>
    <w:p w14:paraId="7730910A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1D392485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000000"/>
          <w:sz w:val="24"/>
          <w:szCs w:val="24"/>
        </w:rPr>
        <w:sectPr w:rsidR="00122A9D" w:rsidSect="00F91B83">
          <w:pgSz w:w="11900" w:h="16840"/>
          <w:pgMar w:top="720" w:right="720" w:bottom="720" w:left="720" w:header="708" w:footer="708" w:gutter="0"/>
          <w:pgNumType w:start="1"/>
          <w:cols w:space="708"/>
          <w:docGrid w:linePitch="299"/>
        </w:sectPr>
      </w:pPr>
      <w:r>
        <w:rPr>
          <w:b/>
          <w:color w:val="323232"/>
          <w:sz w:val="24"/>
          <w:szCs w:val="24"/>
        </w:rPr>
        <w:t xml:space="preserve">Zisk bodů: 2 </w:t>
      </w:r>
      <w:proofErr w:type="gramStart"/>
      <w:r>
        <w:rPr>
          <w:b/>
          <w:color w:val="323232"/>
          <w:sz w:val="24"/>
          <w:szCs w:val="24"/>
        </w:rPr>
        <w:t>body - výhra</w:t>
      </w:r>
      <w:proofErr w:type="gramEnd"/>
      <w:r>
        <w:rPr>
          <w:b/>
          <w:color w:val="323232"/>
          <w:sz w:val="24"/>
          <w:szCs w:val="24"/>
        </w:rPr>
        <w:t xml:space="preserve">, 1 </w:t>
      </w:r>
      <w:proofErr w:type="gramStart"/>
      <w:r>
        <w:rPr>
          <w:b/>
          <w:color w:val="323232"/>
          <w:sz w:val="24"/>
          <w:szCs w:val="24"/>
        </w:rPr>
        <w:t>bod - remíza</w:t>
      </w:r>
      <w:proofErr w:type="gramEnd"/>
      <w:r>
        <w:rPr>
          <w:b/>
          <w:color w:val="323232"/>
          <w:sz w:val="24"/>
          <w:szCs w:val="24"/>
        </w:rPr>
        <w:t xml:space="preserve">, 0 </w:t>
      </w:r>
      <w:proofErr w:type="gramStart"/>
      <w:r>
        <w:rPr>
          <w:b/>
          <w:color w:val="323232"/>
          <w:sz w:val="24"/>
          <w:szCs w:val="24"/>
        </w:rPr>
        <w:t>bodů - prohra</w:t>
      </w:r>
      <w:proofErr w:type="gramEnd"/>
    </w:p>
    <w:p w14:paraId="343ACDC5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77"/>
        <w:ind w:left="117" w:firstLine="117"/>
        <w:rPr>
          <w:b/>
          <w:color w:val="000000"/>
          <w:sz w:val="27"/>
          <w:szCs w:val="27"/>
        </w:rPr>
      </w:pPr>
      <w:r>
        <w:rPr>
          <w:b/>
          <w:color w:val="323232"/>
          <w:sz w:val="27"/>
          <w:szCs w:val="27"/>
        </w:rPr>
        <w:lastRenderedPageBreak/>
        <w:t>Chytání a zpracování kroužků</w:t>
      </w:r>
    </w:p>
    <w:p w14:paraId="4EF4D508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277"/>
        <w:ind w:left="117" w:right="172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Kroužek lze chytit libovolnou rukou, odhodit se však musí tou rukou, kterou byl chycen (nesmí se předávat z ruky do ruky)</w:t>
      </w:r>
    </w:p>
    <w:p w14:paraId="219D8546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330EA174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Spoluhráči si nesmějí kroužek mezi sebou přihrávat</w:t>
      </w:r>
    </w:p>
    <w:p w14:paraId="53549C82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7004F7FF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Vypadne-li hráči kroužek z ruky, může jej znovu chytit rukou sám nebo jej může libovolnou rukou chytit spoluhráč</w:t>
      </w:r>
    </w:p>
    <w:p w14:paraId="09AAEA80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7CF2E386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 w:right="172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Není dovoleno se kroužkem dotknout jakékoliv části svého těla, těla spoluhráče, hřiště nebo sítě</w:t>
      </w:r>
    </w:p>
    <w:p w14:paraId="0D0F8046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26B8A2D2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1"/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Kroužek se při chytání nesmí navléct na ruku</w:t>
      </w:r>
    </w:p>
    <w:p w14:paraId="144B1E45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20D4F796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b/>
          <w:color w:val="000000"/>
          <w:sz w:val="27"/>
          <w:szCs w:val="27"/>
        </w:rPr>
      </w:pPr>
      <w:r>
        <w:rPr>
          <w:b/>
          <w:color w:val="323232"/>
          <w:sz w:val="27"/>
          <w:szCs w:val="27"/>
        </w:rPr>
        <w:t>Odhazování kroužku</w:t>
      </w:r>
    </w:p>
    <w:p w14:paraId="252B0A03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spacing w:before="278" w:line="484" w:lineRule="auto"/>
        <w:ind w:left="117" w:right="439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Kroužek se nesmí odhazovat ve výskoku</w:t>
      </w:r>
    </w:p>
    <w:p w14:paraId="7F2BEABB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Chytat a odhazovat kroužek se může i mimo hřiště, avšak hozený kroužek musí letět nad sítí mezi stojany</w:t>
      </w:r>
    </w:p>
    <w:p w14:paraId="52D8F960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68E3B203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Pohyb ruky držící kroužek musí být plynulý, není dovoleno mást</w:t>
      </w:r>
    </w:p>
    <w:p w14:paraId="02310AA4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2E71D81F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Kroužek nesmí být hozen svisle směrem letu a nesmí se otáčet přes vodorovnou osu (dělat kotrmelce)</w:t>
      </w:r>
    </w:p>
    <w:p w14:paraId="607CECFC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339C7A95" w14:textId="77777777" w:rsidR="00122A9D" w:rsidRDefault="005D1DB6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 odhozením kroužku se nesmí čekat, 2 vteřin ho musí odhodit</w:t>
      </w:r>
    </w:p>
    <w:p w14:paraId="15176359" w14:textId="77777777" w:rsidR="00122A9D" w:rsidRDefault="00122A9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3D4B102B" w14:textId="77777777" w:rsidR="00122A9D" w:rsidRDefault="005D1DB6">
      <w:pPr>
        <w:ind w:left="117"/>
        <w:rPr>
          <w:b/>
          <w:i/>
          <w:color w:val="323232"/>
          <w:sz w:val="24"/>
          <w:szCs w:val="24"/>
        </w:rPr>
      </w:pPr>
      <w:r>
        <w:rPr>
          <w:b/>
          <w:i/>
          <w:color w:val="323232"/>
          <w:sz w:val="24"/>
          <w:szCs w:val="24"/>
        </w:rPr>
        <w:t xml:space="preserve">Toto jsou </w:t>
      </w:r>
      <w:proofErr w:type="gramStart"/>
      <w:r>
        <w:rPr>
          <w:b/>
          <w:i/>
          <w:color w:val="323232"/>
          <w:sz w:val="24"/>
          <w:szCs w:val="24"/>
        </w:rPr>
        <w:t>pravidla</w:t>
      </w:r>
      <w:proofErr w:type="gramEnd"/>
      <w:r>
        <w:rPr>
          <w:b/>
          <w:i/>
          <w:color w:val="323232"/>
          <w:sz w:val="24"/>
          <w:szCs w:val="24"/>
        </w:rPr>
        <w:t xml:space="preserve"> na kterých jsme se dohodli, protože každý hraje Ringo trochu jinak.</w:t>
      </w:r>
    </w:p>
    <w:p w14:paraId="03B81C5D" w14:textId="77777777" w:rsidR="00122A9D" w:rsidRDefault="00122A9D">
      <w:pPr>
        <w:ind w:left="117"/>
        <w:rPr>
          <w:b/>
          <w:i/>
          <w:color w:val="323232"/>
          <w:sz w:val="24"/>
          <w:szCs w:val="24"/>
        </w:rPr>
      </w:pPr>
    </w:p>
    <w:p w14:paraId="4924CDFD" w14:textId="77777777" w:rsidR="00122A9D" w:rsidRDefault="00122A9D">
      <w:pPr>
        <w:ind w:left="117"/>
        <w:rPr>
          <w:b/>
          <w:i/>
          <w:color w:val="323232"/>
          <w:sz w:val="24"/>
          <w:szCs w:val="24"/>
        </w:rPr>
      </w:pPr>
    </w:p>
    <w:p w14:paraId="5ABD2AE4" w14:textId="77777777" w:rsidR="00122A9D" w:rsidRDefault="00122A9D" w:rsidP="004C78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sectPr w:rsidR="00122A9D">
      <w:pgSz w:w="1190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EB6"/>
    <w:multiLevelType w:val="multilevel"/>
    <w:tmpl w:val="FC422C8A"/>
    <w:lvl w:ilvl="0">
      <w:start w:val="1"/>
      <w:numFmt w:val="decimal"/>
      <w:lvlText w:val="%1)"/>
      <w:lvlJc w:val="left"/>
      <w:pPr>
        <w:ind w:left="377" w:hanging="261"/>
      </w:pPr>
      <w:rPr>
        <w:rFonts w:ascii="Times New Roman" w:eastAsia="Times New Roman" w:hAnsi="Times New Roman" w:cs="Times New Roman"/>
        <w:b w:val="0"/>
        <w:i w:val="0"/>
        <w:color w:val="323232"/>
        <w:sz w:val="24"/>
        <w:szCs w:val="24"/>
      </w:rPr>
    </w:lvl>
    <w:lvl w:ilvl="1">
      <w:numFmt w:val="bullet"/>
      <w:lvlText w:val="•"/>
      <w:lvlJc w:val="left"/>
      <w:pPr>
        <w:ind w:left="1268" w:hanging="261"/>
      </w:pPr>
    </w:lvl>
    <w:lvl w:ilvl="2">
      <w:numFmt w:val="bullet"/>
      <w:lvlText w:val="•"/>
      <w:lvlJc w:val="left"/>
      <w:pPr>
        <w:ind w:left="2156" w:hanging="261"/>
      </w:pPr>
    </w:lvl>
    <w:lvl w:ilvl="3">
      <w:numFmt w:val="bullet"/>
      <w:lvlText w:val="•"/>
      <w:lvlJc w:val="left"/>
      <w:pPr>
        <w:ind w:left="3044" w:hanging="261"/>
      </w:pPr>
    </w:lvl>
    <w:lvl w:ilvl="4">
      <w:numFmt w:val="bullet"/>
      <w:lvlText w:val="•"/>
      <w:lvlJc w:val="left"/>
      <w:pPr>
        <w:ind w:left="3932" w:hanging="261"/>
      </w:pPr>
    </w:lvl>
    <w:lvl w:ilvl="5">
      <w:numFmt w:val="bullet"/>
      <w:lvlText w:val="•"/>
      <w:lvlJc w:val="left"/>
      <w:pPr>
        <w:ind w:left="4820" w:hanging="261"/>
      </w:pPr>
    </w:lvl>
    <w:lvl w:ilvl="6">
      <w:numFmt w:val="bullet"/>
      <w:lvlText w:val="•"/>
      <w:lvlJc w:val="left"/>
      <w:pPr>
        <w:ind w:left="5708" w:hanging="261"/>
      </w:pPr>
    </w:lvl>
    <w:lvl w:ilvl="7">
      <w:numFmt w:val="bullet"/>
      <w:lvlText w:val="•"/>
      <w:lvlJc w:val="left"/>
      <w:pPr>
        <w:ind w:left="6596" w:hanging="261"/>
      </w:pPr>
    </w:lvl>
    <w:lvl w:ilvl="8">
      <w:numFmt w:val="bullet"/>
      <w:lvlText w:val="•"/>
      <w:lvlJc w:val="left"/>
      <w:pPr>
        <w:ind w:left="7484" w:hanging="261"/>
      </w:pPr>
    </w:lvl>
  </w:abstractNum>
  <w:num w:numId="1" w16cid:durableId="186898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9D"/>
    <w:rsid w:val="00122A9D"/>
    <w:rsid w:val="00157300"/>
    <w:rsid w:val="004C0D69"/>
    <w:rsid w:val="004C7867"/>
    <w:rsid w:val="005D1DB6"/>
    <w:rsid w:val="00902F50"/>
    <w:rsid w:val="009914BA"/>
    <w:rsid w:val="00F91B83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2C26"/>
  <w15:docId w15:val="{543592EA-47DA-4B8C-B2A9-A1D5FC6A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sz w:val="27"/>
      <w:szCs w:val="27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56"/>
      <w:ind w:left="117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76" w:hanging="15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NHYH70KT3GmfQPJvPQWoYid5A==">CgMxLjAaDQoBMBIICgYIBTICCAE4AHIhMURrOGpjSFNBZHBWVUJzTFFtaDhJSUtyQm5lTWtQT3lK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Office365</cp:lastModifiedBy>
  <cp:revision>4</cp:revision>
  <dcterms:created xsi:type="dcterms:W3CDTF">2025-06-04T14:10:00Z</dcterms:created>
  <dcterms:modified xsi:type="dcterms:W3CDTF">2025-06-05T18:03:00Z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2007-11-07T00:00:00Z</vt:lpwstr>
  </property>
  <property fmtid="{D5CDD505-2E9C-101B-9397-08002B2CF9AE}" pid="3" name="Creator">
    <vt:lpwstr>AFPL Ghostscript 8.54 PDF Writer</vt:lpwstr>
  </property>
  <property fmtid="{D5CDD505-2E9C-101B-9397-08002B2CF9AE}" pid="4" name="LastSaved">
    <vt:lpwstr>2024-05-28T00:00:00Z</vt:lpwstr>
  </property>
  <property fmtid="{D5CDD505-2E9C-101B-9397-08002B2CF9AE}" pid="5" name="Producer">
    <vt:lpwstr>AFPL Ghostscript 8.54</vt:lpwstr>
  </property>
</Properties>
</file>